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F541" w14:textId="1F573C70" w:rsidR="00E32BE9" w:rsidRPr="00D874C2" w:rsidRDefault="00E32BE9" w:rsidP="0026456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INVITATION FOR </w:t>
      </w:r>
      <w:r w:rsidR="006D2B81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TENDERS:</w:t>
      </w:r>
      <w:r w:rsidR="00BB18ED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NATIONAL COMPETITIVE TENDERING (NCT)</w:t>
      </w:r>
    </w:p>
    <w:p w14:paraId="3250EAD5" w14:textId="35F3555C" w:rsidR="007D29D0" w:rsidRPr="00D874C2" w:rsidRDefault="00E83D3D" w:rsidP="0026456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CONTRACT TITLE:</w:t>
      </w:r>
      <w:r w:rsidR="00712738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</w:t>
      </w:r>
      <w:r w:rsidR="00BB0573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="00E82B35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NSTRUCTION OF </w:t>
      </w:r>
      <w:r w:rsidR="00F34CD7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SMALL-SCALE</w:t>
      </w:r>
      <w:r w:rsidR="00E82B35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COMMUNITY LIVELIHOOD PROJECT</w:t>
      </w:r>
      <w:r w:rsidR="00F34CD7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05818BFA" w14:textId="33CAF91C" w:rsidR="00BB0573" w:rsidRPr="00D874C2" w:rsidRDefault="00BB0573" w:rsidP="00185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STAR-Ghana Foundation </w:t>
      </w:r>
      <w:r w:rsidR="00926349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funding </w:t>
      </w:r>
      <w:r w:rsidR="00926349" w:rsidRPr="00D874C2">
        <w:rPr>
          <w:rFonts w:ascii="Times New Roman" w:hAnsi="Times New Roman" w:cs="Times New Roman"/>
          <w:sz w:val="24"/>
          <w:szCs w:val="24"/>
          <w:lang w:val="en-US"/>
        </w:rPr>
        <w:t>from th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e International Organization </w:t>
      </w:r>
      <w:r w:rsidR="00D874C2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874C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Migration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(IOM) Ghana 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seeking competent 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suppliers/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providers to deliver the underlisted interventions </w:t>
      </w:r>
      <w:r w:rsidR="00E27E22" w:rsidRPr="00D874C2">
        <w:rPr>
          <w:rFonts w:ascii="Times New Roman" w:hAnsi="Times New Roman" w:cs="Times New Roman"/>
          <w:sz w:val="24"/>
          <w:szCs w:val="24"/>
          <w:lang w:val="en-US"/>
        </w:rPr>
        <w:t>under its</w:t>
      </w:r>
      <w:r w:rsidR="002271CE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0516" w:rsidRPr="00D874C2">
        <w:rPr>
          <w:rFonts w:ascii="Times New Roman" w:hAnsi="Times New Roman" w:cs="Times New Roman"/>
          <w:sz w:val="24"/>
          <w:szCs w:val="24"/>
          <w:lang w:val="en-US"/>
        </w:rPr>
        <w:t>Community Livelihoods Empowerment Project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270"/>
        <w:gridCol w:w="2764"/>
        <w:gridCol w:w="2622"/>
      </w:tblGrid>
      <w:tr w:rsidR="006844D8" w:rsidRPr="00D874C2" w14:paraId="1C642F29" w14:textId="77777777" w:rsidTr="002E0EEC">
        <w:tc>
          <w:tcPr>
            <w:tcW w:w="2992" w:type="dxa"/>
          </w:tcPr>
          <w:p w14:paraId="495D56E0" w14:textId="213BD4DD" w:rsidR="00C20516" w:rsidRPr="00D874C2" w:rsidRDefault="00E419E3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IFT No.</w:t>
            </w:r>
          </w:p>
        </w:tc>
        <w:tc>
          <w:tcPr>
            <w:tcW w:w="2854" w:type="dxa"/>
          </w:tcPr>
          <w:p w14:paraId="1CDA9AC1" w14:textId="04DFEE0C" w:rsidR="00C20516" w:rsidRPr="00D874C2" w:rsidRDefault="00E419E3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2810" w:type="dxa"/>
          </w:tcPr>
          <w:p w14:paraId="096FAD9E" w14:textId="4453715E" w:rsidR="00C20516" w:rsidRPr="00D874C2" w:rsidRDefault="00E419E3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QTY</w:t>
            </w:r>
          </w:p>
        </w:tc>
      </w:tr>
      <w:tr w:rsidR="006844D8" w:rsidRPr="00D874C2" w14:paraId="199860CF" w14:textId="77777777" w:rsidTr="002E0EEC">
        <w:tc>
          <w:tcPr>
            <w:tcW w:w="2992" w:type="dxa"/>
          </w:tcPr>
          <w:p w14:paraId="4A720A8A" w14:textId="46333A0F" w:rsidR="00C20516" w:rsidRPr="00D874C2" w:rsidRDefault="00BC1F42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</w:t>
            </w:r>
            <w:r w:rsidR="00260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IOM/TD</w:t>
            </w:r>
            <w:r w:rsidR="006844D8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/001/2022</w:t>
            </w:r>
          </w:p>
        </w:tc>
        <w:tc>
          <w:tcPr>
            <w:tcW w:w="2854" w:type="dxa"/>
          </w:tcPr>
          <w:p w14:paraId="140B3763" w14:textId="3F2FC9D1" w:rsidR="00C20516" w:rsidRPr="00D874C2" w:rsidRDefault="00D869B1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Construction of mechanized boreholes </w:t>
            </w:r>
            <w:r w:rsidR="00E27E22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dry season farming/gardening </w:t>
            </w: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D874C2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include drilling and fixing of pump</w:t>
            </w: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810" w:type="dxa"/>
          </w:tcPr>
          <w:p w14:paraId="0D588FFC" w14:textId="2EA8DF64" w:rsidR="00C20516" w:rsidRPr="00D874C2" w:rsidRDefault="00807C3A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 (10)</w:t>
            </w:r>
          </w:p>
        </w:tc>
      </w:tr>
      <w:tr w:rsidR="006844D8" w:rsidRPr="00D874C2" w14:paraId="7CE3CD35" w14:textId="77777777" w:rsidTr="002E0EEC">
        <w:tc>
          <w:tcPr>
            <w:tcW w:w="2992" w:type="dxa"/>
          </w:tcPr>
          <w:p w14:paraId="05C6A9C3" w14:textId="18067569" w:rsidR="00C20516" w:rsidRPr="00D874C2" w:rsidRDefault="004563AB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SGF/IOM/TD</w:t>
            </w:r>
            <w:r w:rsidR="006844D8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/002/2022</w:t>
            </w:r>
          </w:p>
        </w:tc>
        <w:tc>
          <w:tcPr>
            <w:tcW w:w="2854" w:type="dxa"/>
          </w:tcPr>
          <w:p w14:paraId="316B5909" w14:textId="1D83B456" w:rsidR="00C20516" w:rsidRPr="00D874C2" w:rsidRDefault="00CF46ED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Supply of water pumps (including water hoses of 100yards per pump)</w:t>
            </w:r>
          </w:p>
        </w:tc>
        <w:tc>
          <w:tcPr>
            <w:tcW w:w="2810" w:type="dxa"/>
          </w:tcPr>
          <w:p w14:paraId="7E4374C6" w14:textId="463C2FB7" w:rsidR="00C20516" w:rsidRPr="00D874C2" w:rsidRDefault="00807C3A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Twenty-Four (24)</w:t>
            </w:r>
          </w:p>
        </w:tc>
      </w:tr>
      <w:tr w:rsidR="006844D8" w:rsidRPr="00D874C2" w14:paraId="701482F4" w14:textId="77777777" w:rsidTr="002E0EEC">
        <w:tc>
          <w:tcPr>
            <w:tcW w:w="2992" w:type="dxa"/>
          </w:tcPr>
          <w:p w14:paraId="4A445F11" w14:textId="6281502F" w:rsidR="00C20516" w:rsidRPr="00D874C2" w:rsidRDefault="004563AB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SGF/IOM/TD</w:t>
            </w:r>
            <w:r w:rsidR="006844D8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</w:t>
            </w:r>
            <w:r w:rsidR="00D869B1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844D8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/2022</w:t>
            </w:r>
          </w:p>
        </w:tc>
        <w:tc>
          <w:tcPr>
            <w:tcW w:w="2854" w:type="dxa"/>
          </w:tcPr>
          <w:p w14:paraId="3BFFEFE9" w14:textId="7958C1EF" w:rsidR="00C20516" w:rsidRPr="00D874C2" w:rsidRDefault="00820AB7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 of fenced gardens</w:t>
            </w:r>
            <w:r w:rsidR="00E27E22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B625F7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25m X 25m size</w:t>
            </w:r>
            <w:r w:rsidR="00E27E22"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810" w:type="dxa"/>
          </w:tcPr>
          <w:p w14:paraId="64A3843A" w14:textId="42DDABDD" w:rsidR="00C20516" w:rsidRPr="00D874C2" w:rsidRDefault="00807C3A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Ninety (90)</w:t>
            </w:r>
          </w:p>
        </w:tc>
      </w:tr>
    </w:tbl>
    <w:p w14:paraId="5C8CCABA" w14:textId="4D2B44CF" w:rsidR="00C20516" w:rsidRPr="00CF46ED" w:rsidRDefault="00C20516" w:rsidP="001856C4">
      <w:pPr>
        <w:ind w:left="360"/>
        <w:jc w:val="both"/>
        <w:rPr>
          <w:rFonts w:ascii="Times New Roman" w:hAnsi="Times New Roman" w:cs="Times New Roman"/>
          <w:sz w:val="6"/>
          <w:szCs w:val="6"/>
          <w:lang w:val="en-US"/>
        </w:rPr>
      </w:pPr>
    </w:p>
    <w:p w14:paraId="0FFBA519" w14:textId="7687822C" w:rsidR="0092108C" w:rsidRDefault="00AB6958" w:rsidP="00CA531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STAR-Ghana Foundation </w:t>
      </w:r>
      <w:r w:rsidR="00B164FF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calls for Tenders from eligible suppliers for the </w:t>
      </w:r>
      <w:r w:rsidR="001B4285" w:rsidRPr="00703085">
        <w:rPr>
          <w:rFonts w:ascii="Times New Roman" w:hAnsi="Times New Roman" w:cs="Times New Roman"/>
          <w:sz w:val="24"/>
          <w:szCs w:val="24"/>
          <w:lang w:val="en-US"/>
        </w:rPr>
        <w:t>supply of the above services.</w:t>
      </w:r>
      <w:r w:rsidR="007F1AA1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Tenderin</w:t>
      </w:r>
      <w:r w:rsidR="000C76D4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g will be conducted through the National Competitive </w:t>
      </w:r>
      <w:r w:rsidR="00CA6610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Tendering (NCT) procedures specified in the </w:t>
      </w:r>
      <w:r w:rsidR="0012551D" w:rsidRPr="00703085">
        <w:rPr>
          <w:rFonts w:ascii="Times New Roman" w:hAnsi="Times New Roman" w:cs="Times New Roman"/>
          <w:sz w:val="24"/>
          <w:szCs w:val="24"/>
          <w:lang w:val="en-US"/>
        </w:rPr>
        <w:t>Public Procurement Act,</w:t>
      </w:r>
      <w:r w:rsidR="00925400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2003 Act 663 as amended by Act 914, 2016 and the Guidelines of the Public Procurement Authority</w:t>
      </w:r>
      <w:r w:rsidR="00683FDA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of the Republic of Ghana.</w:t>
      </w:r>
      <w:r w:rsidR="00703085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This tender is open to all eligible sources/providers registered in Ghana. </w:t>
      </w:r>
      <w:r w:rsidR="00703085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Invitation for Tender (IFT) will be published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Daily Graphic</w:t>
      </w:r>
      <w:r w:rsidR="00703085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 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STAR-Ghana Foundation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>’s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website (</w:t>
      </w:r>
      <w:hyperlink r:id="rId7" w:history="1">
        <w:r w:rsidR="00CA5313" w:rsidRPr="00CA5313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https://www.star-ghana.org/</w:t>
        </w:r>
      </w:hyperlink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and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 its 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media pages</w:t>
      </w:r>
      <w:r w:rsidR="00CA5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1CC376D" w14:textId="77777777" w:rsidR="00CA5313" w:rsidRPr="00CA5313" w:rsidRDefault="00CA5313" w:rsidP="00CA5313">
      <w:pPr>
        <w:pStyle w:val="ListParagraph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55886CC" w14:textId="4F6CDDF5" w:rsidR="00703085" w:rsidRDefault="00703085" w:rsidP="007030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5313">
        <w:rPr>
          <w:rFonts w:ascii="Times New Roman" w:hAnsi="Times New Roman" w:cs="Times New Roman"/>
          <w:lang w:val="en-US"/>
        </w:rPr>
        <w:t>Tenderers</w:t>
      </w: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may </w:t>
      </w:r>
      <w:r w:rsidR="00C651A4">
        <w:rPr>
          <w:rFonts w:ascii="Times New Roman" w:hAnsi="Times New Roman" w:cs="Times New Roman"/>
          <w:sz w:val="24"/>
          <w:szCs w:val="24"/>
          <w:lang w:val="en-US"/>
        </w:rPr>
        <w:t>bid</w:t>
      </w:r>
      <w:r w:rsidR="00C651A4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gramStart"/>
      <w:r w:rsidR="00C11F1C" w:rsidRPr="00703085">
        <w:rPr>
          <w:rFonts w:ascii="Times New Roman" w:hAnsi="Times New Roman" w:cs="Times New Roman"/>
          <w:sz w:val="24"/>
          <w:szCs w:val="24"/>
          <w:lang w:val="en-US"/>
        </w:rPr>
        <w:t>any</w:t>
      </w:r>
      <w:r w:rsidR="00C11F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1F1C" w:rsidRPr="00703085">
        <w:rPr>
          <w:rFonts w:ascii="Times New Roman" w:hAnsi="Times New Roman" w:cs="Times New Roman"/>
          <w:sz w:val="24"/>
          <w:szCs w:val="24"/>
          <w:lang w:val="en-US"/>
        </w:rPr>
        <w:t>one</w:t>
      </w:r>
      <w:proofErr w:type="gramEnd"/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, a combination of lots, or all lots </w:t>
      </w:r>
      <w:r>
        <w:rPr>
          <w:rFonts w:ascii="Times New Roman" w:hAnsi="Times New Roman" w:cs="Times New Roman"/>
          <w:sz w:val="24"/>
          <w:szCs w:val="24"/>
          <w:lang w:val="en-US"/>
        </w:rPr>
        <w:t>listed above with respect to what they can provide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/supply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basis of their legal registration</w:t>
      </w:r>
      <w:r w:rsidR="003B0B7F">
        <w:rPr>
          <w:rFonts w:ascii="Times New Roman" w:hAnsi="Times New Roman" w:cs="Times New Roman"/>
          <w:sz w:val="24"/>
          <w:szCs w:val="24"/>
          <w:lang w:val="en-US"/>
        </w:rPr>
        <w:t xml:space="preserve"> and competencies</w:t>
      </w:r>
    </w:p>
    <w:p w14:paraId="302A7FF3" w14:textId="77777777" w:rsidR="00703085" w:rsidRPr="00CF46ED" w:rsidRDefault="00703085" w:rsidP="00703085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C740B98" w14:textId="2F2CED83" w:rsidR="00703085" w:rsidRDefault="00703085" w:rsidP="007030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All quotation</w:t>
      </w:r>
      <w:r w:rsidR="003B0B7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must be in Ghana cedis </w:t>
      </w:r>
    </w:p>
    <w:p w14:paraId="5CE29841" w14:textId="77777777" w:rsidR="00703085" w:rsidRPr="00CF46ED" w:rsidRDefault="00703085" w:rsidP="00703085">
      <w:pPr>
        <w:pStyle w:val="ListParagraph"/>
        <w:jc w:val="both"/>
        <w:rPr>
          <w:rFonts w:ascii="Times New Roman" w:hAnsi="Times New Roman" w:cs="Times New Roman"/>
          <w:sz w:val="14"/>
          <w:szCs w:val="14"/>
          <w:lang w:val="en-US"/>
        </w:rPr>
      </w:pPr>
    </w:p>
    <w:p w14:paraId="695DF75E" w14:textId="5A2F0DB7" w:rsidR="00CF46ED" w:rsidRDefault="000B11F3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The works and contract expected to be awarded under this 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IFT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is seen in the table abo</w:t>
      </w:r>
      <w:r w:rsidR="00550D4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ve and is to be completed 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within 30 days from the date of contract award</w:t>
      </w:r>
      <w:r w:rsidR="00D8213B" w:rsidRPr="00D874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9D8A1D" w14:textId="77777777" w:rsidR="00CF46ED" w:rsidRPr="00CF46ED" w:rsidRDefault="00CF46ED" w:rsidP="00CF46ED">
      <w:pPr>
        <w:jc w:val="both"/>
        <w:rPr>
          <w:rFonts w:ascii="Times New Roman" w:hAnsi="Times New Roman" w:cs="Times New Roman"/>
          <w:sz w:val="2"/>
          <w:szCs w:val="2"/>
          <w:lang w:val="en-US"/>
        </w:rPr>
      </w:pPr>
    </w:p>
    <w:p w14:paraId="226E7B22" w14:textId="6ED46162" w:rsidR="00CF46ED" w:rsidRDefault="00D874C2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All projects will be delivered in three (3) border communities in the Upper East </w:t>
      </w:r>
      <w:r w:rsidR="002602F1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egion of Ghana </w:t>
      </w:r>
    </w:p>
    <w:p w14:paraId="187959D8" w14:textId="6266C270" w:rsidR="00CF46ED" w:rsidRPr="00CF46ED" w:rsidRDefault="00CF46ED" w:rsidP="00CF46ED">
      <w:pPr>
        <w:jc w:val="both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"/>
          <w:szCs w:val="2"/>
          <w:lang w:val="en-US"/>
        </w:rPr>
        <w:t>,</w:t>
      </w:r>
    </w:p>
    <w:p w14:paraId="4F91512F" w14:textId="344CEBFB" w:rsidR="00F74910" w:rsidRDefault="00F74910" w:rsidP="00185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All tenders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11F1C">
        <w:rPr>
          <w:rFonts w:ascii="Times New Roman" w:hAnsi="Times New Roman" w:cs="Times New Roman"/>
          <w:sz w:val="24"/>
          <w:szCs w:val="24"/>
          <w:lang w:val="en-US"/>
        </w:rPr>
        <w:t xml:space="preserve">submissions) </w:t>
      </w:r>
      <w:r w:rsidR="00C11F1C" w:rsidRPr="00D874C2">
        <w:rPr>
          <w:rFonts w:ascii="Times New Roman" w:hAnsi="Times New Roman" w:cs="Times New Roman"/>
          <w:sz w:val="24"/>
          <w:szCs w:val="24"/>
          <w:lang w:val="en-US"/>
        </w:rPr>
        <w:t>must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take the following format:</w:t>
      </w:r>
    </w:p>
    <w:p w14:paraId="38B99A23" w14:textId="77777777" w:rsidR="00CF46ED" w:rsidRPr="00CF46ED" w:rsidRDefault="00CF46ED" w:rsidP="00CF46ED">
      <w:pPr>
        <w:pStyle w:val="ListParagraph"/>
        <w:jc w:val="both"/>
        <w:rPr>
          <w:rFonts w:ascii="Times New Roman" w:hAnsi="Times New Roman" w:cs="Times New Roman"/>
          <w:sz w:val="6"/>
          <w:szCs w:val="6"/>
          <w:lang w:val="en-US"/>
        </w:rPr>
      </w:pPr>
    </w:p>
    <w:p w14:paraId="6D53E2CA" w14:textId="276E753D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Company name and address</w:t>
      </w:r>
    </w:p>
    <w:p w14:paraId="53947B1A" w14:textId="0FBE7567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Contact person (name, email address and phone number)</w:t>
      </w:r>
    </w:p>
    <w:p w14:paraId="239B5376" w14:textId="2EEDB6F3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Brief Company profile </w:t>
      </w:r>
    </w:p>
    <w:p w14:paraId="70905839" w14:textId="40FF66F5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Proof of technical competence including summary of similar works undertaken</w:t>
      </w:r>
    </w:p>
    <w:p w14:paraId="2DEF1810" w14:textId="79F7E04B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Proforma invoice clearly stating the unit cost for each of items to be provided </w:t>
      </w:r>
    </w:p>
    <w:p w14:paraId="356493DC" w14:textId="5A432050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All other cost related to the execution of the projects </w:t>
      </w:r>
    </w:p>
    <w:p w14:paraId="5C3B8B6E" w14:textId="7E9B3D50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Any other relevant information </w:t>
      </w:r>
    </w:p>
    <w:p w14:paraId="248C2B96" w14:textId="77777777" w:rsidR="00F74910" w:rsidRPr="00CF46ED" w:rsidRDefault="00F74910" w:rsidP="00F74910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9993876" w14:textId="295C5AD4" w:rsidR="00CF46ED" w:rsidRPr="00CF46ED" w:rsidRDefault="00671231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All tenders must be accompanied by</w:t>
      </w:r>
      <w:r w:rsidR="00D874C2" w:rsidRPr="00CF46ED">
        <w:rPr>
          <w:rFonts w:ascii="Times New Roman" w:hAnsi="Times New Roman" w:cs="Times New Roman"/>
          <w:sz w:val="24"/>
          <w:szCs w:val="24"/>
          <w:lang w:val="en-US"/>
        </w:rPr>
        <w:t xml:space="preserve"> the following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032F99D" w14:textId="77777777" w:rsidR="00CF46ED" w:rsidRDefault="00BE4881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Valid GRA tax clearance certificate</w:t>
      </w:r>
    </w:p>
    <w:p w14:paraId="6580A80D" w14:textId="77777777" w:rsidR="00CF46ED" w:rsidRDefault="002558F2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Valid SSNIT clearance certificate (if applicable)</w:t>
      </w:r>
    </w:p>
    <w:p w14:paraId="504B97F1" w14:textId="77777777" w:rsidR="00CF46ED" w:rsidRDefault="002558F2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Valid VAT registration certificate (if applica</w:t>
      </w:r>
      <w:r w:rsidR="00884C23" w:rsidRPr="00CF46E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le)</w:t>
      </w:r>
    </w:p>
    <w:p w14:paraId="2F2120A9" w14:textId="77777777" w:rsidR="00CF46ED" w:rsidRDefault="00884C23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 xml:space="preserve">Valid business registration </w:t>
      </w:r>
      <w:r w:rsidR="000D52CC" w:rsidRPr="00CF46ED">
        <w:rPr>
          <w:rFonts w:ascii="Times New Roman" w:hAnsi="Times New Roman" w:cs="Times New Roman"/>
          <w:sz w:val="24"/>
          <w:szCs w:val="24"/>
          <w:lang w:val="en-US"/>
        </w:rPr>
        <w:t>certificate</w:t>
      </w:r>
    </w:p>
    <w:p w14:paraId="601C763F" w14:textId="63D021FE" w:rsidR="00671231" w:rsidRDefault="001856C4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7E1CE6" w14:textId="77777777" w:rsidR="00CF46ED" w:rsidRPr="00CF46ED" w:rsidRDefault="00CF46ED" w:rsidP="00CF46ED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17DE058E" w14:textId="2E1D98FB" w:rsidR="00D8213B" w:rsidRDefault="000734C8" w:rsidP="00AE21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All Tenders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 xml:space="preserve"> (submissions)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should </w:t>
      </w:r>
      <w:r w:rsidR="002A58FC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be e-mailed to </w:t>
      </w:r>
      <w:hyperlink r:id="rId8" w:history="1">
        <w:r w:rsidR="00C11F1C" w:rsidRPr="001C5C7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Jadjei@star-ghana.org/</w:t>
        </w:r>
      </w:hyperlink>
      <w:r w:rsidR="00C11F1C">
        <w:rPr>
          <w:rStyle w:val="Hyperlink"/>
          <w:rFonts w:ascii="Times New Roman" w:hAnsi="Times New Roman" w:cs="Times New Roman"/>
          <w:sz w:val="24"/>
          <w:szCs w:val="24"/>
          <w:lang w:val="en-US"/>
        </w:rPr>
        <w:t xml:space="preserve"> applications@star-ghana.org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15ACC" w:rsidRPr="00D874C2">
        <w:rPr>
          <w:rFonts w:ascii="Times New Roman" w:hAnsi="Times New Roman" w:cs="Times New Roman"/>
          <w:sz w:val="24"/>
          <w:szCs w:val="24"/>
          <w:lang w:val="en-US"/>
        </w:rPr>
        <w:t>The d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>eadline for</w:t>
      </w:r>
      <w:r w:rsidR="00A2376A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submission</w:t>
      </w:r>
      <w:r w:rsidR="00A2376A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of tenders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is the </w:t>
      </w:r>
      <w:r w:rsidR="00B5613D" w:rsidRPr="00CF46ED">
        <w:rPr>
          <w:rFonts w:ascii="Times New Roman" w:hAnsi="Times New Roman" w:cs="Times New Roman"/>
          <w:b/>
          <w:bCs/>
          <w:sz w:val="24"/>
          <w:szCs w:val="24"/>
          <w:lang w:val="en-US"/>
        </w:rPr>
        <w:t>15</w:t>
      </w:r>
      <w:r w:rsidR="00B5613D" w:rsidRPr="00CF46E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="00B5613D" w:rsidRPr="00CF46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January 2023</w:t>
      </w:r>
      <w:r w:rsidR="00A2376A" w:rsidRPr="00CF46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at</w:t>
      </w:r>
      <w:r w:rsidR="002602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12 Mid-night prompt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Tenders </w:t>
      </w:r>
      <w:r w:rsidR="002602F1">
        <w:rPr>
          <w:rFonts w:ascii="Times New Roman" w:hAnsi="Times New Roman" w:cs="Times New Roman"/>
          <w:sz w:val="24"/>
          <w:szCs w:val="24"/>
          <w:lang w:val="en-US"/>
        </w:rPr>
        <w:t xml:space="preserve">submitted after 12:00 mid night 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13384E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13384E" w:rsidRPr="00D874C2">
        <w:rPr>
          <w:rFonts w:ascii="Times New Roman" w:hAnsi="Times New Roman" w:cs="Times New Roman"/>
          <w:sz w:val="24"/>
          <w:szCs w:val="24"/>
          <w:lang w:val="en-US"/>
        </w:rPr>
        <w:t>considered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269FC19" w14:textId="77777777" w:rsidR="00CF46ED" w:rsidRPr="00CF46ED" w:rsidRDefault="00CF46ED" w:rsidP="00CF46ED">
      <w:pPr>
        <w:pStyle w:val="ListParagraph"/>
        <w:rPr>
          <w:rFonts w:ascii="Times New Roman" w:hAnsi="Times New Roman" w:cs="Times New Roman"/>
          <w:sz w:val="10"/>
          <w:szCs w:val="10"/>
          <w:lang w:val="en-US"/>
        </w:rPr>
      </w:pPr>
    </w:p>
    <w:p w14:paraId="4B65A8ED" w14:textId="5F3DABE4" w:rsidR="00D874C2" w:rsidRPr="004563AB" w:rsidRDefault="00D874C2" w:rsidP="004563A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874C2" w:rsidRPr="004563A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D6400" w14:textId="77777777" w:rsidR="0080371D" w:rsidRDefault="0080371D" w:rsidP="00E32BE9">
      <w:pPr>
        <w:spacing w:after="0" w:line="240" w:lineRule="auto"/>
      </w:pPr>
      <w:r>
        <w:separator/>
      </w:r>
    </w:p>
  </w:endnote>
  <w:endnote w:type="continuationSeparator" w:id="0">
    <w:p w14:paraId="02A7FC30" w14:textId="77777777" w:rsidR="0080371D" w:rsidRDefault="0080371D" w:rsidP="00E3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8F82A" w14:textId="77777777" w:rsidR="0080371D" w:rsidRDefault="0080371D" w:rsidP="00E32BE9">
      <w:pPr>
        <w:spacing w:after="0" w:line="240" w:lineRule="auto"/>
      </w:pPr>
      <w:r>
        <w:separator/>
      </w:r>
    </w:p>
  </w:footnote>
  <w:footnote w:type="continuationSeparator" w:id="0">
    <w:p w14:paraId="573B0344" w14:textId="77777777" w:rsidR="0080371D" w:rsidRDefault="0080371D" w:rsidP="00E32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8C3B" w14:textId="120808CA" w:rsidR="00E32BE9" w:rsidRDefault="00E32BE9" w:rsidP="00E32BE9">
    <w:pPr>
      <w:pStyle w:val="Header"/>
      <w:jc w:val="center"/>
    </w:pPr>
    <w:r>
      <w:rPr>
        <w:noProof/>
      </w:rPr>
      <w:drawing>
        <wp:inline distT="0" distB="0" distL="0" distR="0" wp14:anchorId="3D7AFD55" wp14:editId="1E84AD86">
          <wp:extent cx="2095500" cy="62547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25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C7236"/>
    <w:multiLevelType w:val="hybridMultilevel"/>
    <w:tmpl w:val="A56A76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423B1"/>
    <w:multiLevelType w:val="hybridMultilevel"/>
    <w:tmpl w:val="C928AD6C"/>
    <w:lvl w:ilvl="0" w:tplc="53C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C21E6"/>
    <w:multiLevelType w:val="hybridMultilevel"/>
    <w:tmpl w:val="C734A9B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1691">
    <w:abstractNumId w:val="0"/>
  </w:num>
  <w:num w:numId="2" w16cid:durableId="1942453535">
    <w:abstractNumId w:val="2"/>
  </w:num>
  <w:num w:numId="3" w16cid:durableId="182874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2A"/>
    <w:rsid w:val="00052FC6"/>
    <w:rsid w:val="000734C8"/>
    <w:rsid w:val="000B11F3"/>
    <w:rsid w:val="000C76D4"/>
    <w:rsid w:val="000D52CC"/>
    <w:rsid w:val="0012551D"/>
    <w:rsid w:val="0013384E"/>
    <w:rsid w:val="001856C4"/>
    <w:rsid w:val="001B4285"/>
    <w:rsid w:val="002271CE"/>
    <w:rsid w:val="002558F2"/>
    <w:rsid w:val="002602F1"/>
    <w:rsid w:val="00264560"/>
    <w:rsid w:val="002A58FC"/>
    <w:rsid w:val="002E0EEC"/>
    <w:rsid w:val="003B0B7F"/>
    <w:rsid w:val="004238A5"/>
    <w:rsid w:val="004563AB"/>
    <w:rsid w:val="004C742A"/>
    <w:rsid w:val="00550D42"/>
    <w:rsid w:val="00593DC8"/>
    <w:rsid w:val="005B66CC"/>
    <w:rsid w:val="005D43FC"/>
    <w:rsid w:val="00615ACC"/>
    <w:rsid w:val="00671231"/>
    <w:rsid w:val="00683FDA"/>
    <w:rsid w:val="006844D8"/>
    <w:rsid w:val="006D1A07"/>
    <w:rsid w:val="006D2B81"/>
    <w:rsid w:val="00703085"/>
    <w:rsid w:val="00712738"/>
    <w:rsid w:val="007C7629"/>
    <w:rsid w:val="007D29D0"/>
    <w:rsid w:val="007F1AA1"/>
    <w:rsid w:val="0080371D"/>
    <w:rsid w:val="00807C3A"/>
    <w:rsid w:val="00820AB7"/>
    <w:rsid w:val="008268D8"/>
    <w:rsid w:val="00884C23"/>
    <w:rsid w:val="0092108C"/>
    <w:rsid w:val="00925400"/>
    <w:rsid w:val="00926349"/>
    <w:rsid w:val="009D571D"/>
    <w:rsid w:val="009E1DBF"/>
    <w:rsid w:val="00A2376A"/>
    <w:rsid w:val="00A74D33"/>
    <w:rsid w:val="00AB3572"/>
    <w:rsid w:val="00AB6958"/>
    <w:rsid w:val="00AE2168"/>
    <w:rsid w:val="00B164FF"/>
    <w:rsid w:val="00B5613D"/>
    <w:rsid w:val="00B625F7"/>
    <w:rsid w:val="00BB0573"/>
    <w:rsid w:val="00BB18ED"/>
    <w:rsid w:val="00BC1F42"/>
    <w:rsid w:val="00BD7808"/>
    <w:rsid w:val="00BE4881"/>
    <w:rsid w:val="00C11F1C"/>
    <w:rsid w:val="00C20516"/>
    <w:rsid w:val="00C64929"/>
    <w:rsid w:val="00C651A4"/>
    <w:rsid w:val="00CA5313"/>
    <w:rsid w:val="00CA6610"/>
    <w:rsid w:val="00CF46ED"/>
    <w:rsid w:val="00D15E43"/>
    <w:rsid w:val="00D536E3"/>
    <w:rsid w:val="00D8213B"/>
    <w:rsid w:val="00D869B1"/>
    <w:rsid w:val="00D874C2"/>
    <w:rsid w:val="00E27E22"/>
    <w:rsid w:val="00E32BE9"/>
    <w:rsid w:val="00E419E3"/>
    <w:rsid w:val="00E82B35"/>
    <w:rsid w:val="00E83D3D"/>
    <w:rsid w:val="00EC52E7"/>
    <w:rsid w:val="00F06552"/>
    <w:rsid w:val="00F34CD7"/>
    <w:rsid w:val="00F55A2A"/>
    <w:rsid w:val="00F60BB2"/>
    <w:rsid w:val="00F70071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43AE2"/>
  <w15:chartTrackingRefBased/>
  <w15:docId w15:val="{1B047565-683D-457E-A704-E5CC1C01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BE9"/>
  </w:style>
  <w:style w:type="paragraph" w:styleId="Footer">
    <w:name w:val="footer"/>
    <w:basedOn w:val="Normal"/>
    <w:link w:val="FooterChar"/>
    <w:uiPriority w:val="99"/>
    <w:unhideWhenUsed/>
    <w:rsid w:val="00E3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BE9"/>
  </w:style>
  <w:style w:type="paragraph" w:styleId="ListParagraph">
    <w:name w:val="List Paragraph"/>
    <w:basedOn w:val="Normal"/>
    <w:uiPriority w:val="34"/>
    <w:qFormat/>
    <w:rsid w:val="00BB0573"/>
    <w:pPr>
      <w:ind w:left="720"/>
      <w:contextualSpacing/>
    </w:pPr>
  </w:style>
  <w:style w:type="table" w:styleId="TableGrid">
    <w:name w:val="Table Grid"/>
    <w:basedOn w:val="TableNormal"/>
    <w:uiPriority w:val="39"/>
    <w:rsid w:val="00C2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D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2F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0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0B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B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B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djei@star-ghana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ar-ghan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Adjei</dc:creator>
  <cp:keywords/>
  <dc:description/>
  <cp:lastModifiedBy>Aaron Atimpe</cp:lastModifiedBy>
  <cp:revision>3</cp:revision>
  <dcterms:created xsi:type="dcterms:W3CDTF">2022-12-19T10:57:00Z</dcterms:created>
  <dcterms:modified xsi:type="dcterms:W3CDTF">2022-12-19T12:57:00Z</dcterms:modified>
</cp:coreProperties>
</file>